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DF" w:rsidRDefault="0018578E" w:rsidP="00E4472F">
      <w:pPr>
        <w:rPr>
          <w:rFonts w:ascii="Arial" w:hAnsi="Arial" w:cs="Arial"/>
          <w:b/>
          <w:color w:val="FF0000"/>
          <w:sz w:val="20"/>
          <w:szCs w:val="20"/>
        </w:rPr>
      </w:pPr>
      <w:bookmarkStart w:id="0" w:name="Korea"/>
      <w:bookmarkStart w:id="1" w:name="_GoBack"/>
      <w:bookmarkEnd w:id="1"/>
      <w:r w:rsidRPr="003A0267">
        <w:rPr>
          <w:rFonts w:ascii="Arial" w:hAnsi="Arial" w:cs="Arial" w:hint="eastAsia"/>
          <w:b/>
          <w:color w:val="FF0000"/>
          <w:sz w:val="20"/>
          <w:szCs w:val="20"/>
        </w:rPr>
        <w:t>For Korea meeting</w:t>
      </w:r>
      <w:r w:rsidR="00997E8D" w:rsidRPr="003A0267">
        <w:rPr>
          <w:rFonts w:ascii="Arial" w:hAnsi="Arial" w:cs="Arial" w:hint="eastAsia"/>
          <w:b/>
          <w:color w:val="FF0000"/>
          <w:sz w:val="20"/>
          <w:szCs w:val="20"/>
        </w:rPr>
        <w:t>:</w:t>
      </w:r>
      <w:r w:rsidR="00997E8D" w:rsidRPr="00997E8D">
        <w:rPr>
          <w:rFonts w:ascii="Arial" w:hAnsi="Arial" w:cs="Arial" w:hint="eastAsia"/>
          <w:b/>
          <w:color w:val="FF0000"/>
          <w:sz w:val="20"/>
          <w:szCs w:val="20"/>
        </w:rPr>
        <w:t xml:space="preserve"> </w:t>
      </w:r>
    </w:p>
    <w:bookmarkEnd w:id="0"/>
    <w:p w:rsidR="00997E8D" w:rsidRDefault="00997E8D" w:rsidP="00E4472F">
      <w:pPr>
        <w:rPr>
          <w:rFonts w:ascii="Arial" w:hAnsi="Arial" w:cs="Arial"/>
          <w:color w:val="000000"/>
          <w:sz w:val="20"/>
          <w:szCs w:val="20"/>
        </w:rPr>
      </w:pPr>
    </w:p>
    <w:p w:rsidR="00997E8D" w:rsidRPr="00997E8D" w:rsidRDefault="00997E8D" w:rsidP="00E4472F">
      <w:pPr>
        <w:rPr>
          <w:rFonts w:ascii="Arial" w:hAnsi="Arial" w:cs="Arial"/>
          <w:color w:val="000000"/>
          <w:sz w:val="20"/>
          <w:szCs w:val="20"/>
        </w:rPr>
      </w:pPr>
      <w:r w:rsidRPr="00997E8D">
        <w:rPr>
          <w:rFonts w:ascii="Arial" w:hAnsi="Arial" w:cs="Arial"/>
          <w:color w:val="000000"/>
          <w:sz w:val="20"/>
          <w:szCs w:val="20"/>
        </w:rPr>
        <w:t>The conference will begin at </w:t>
      </w:r>
      <w:r w:rsidRPr="00997E8D">
        <w:rPr>
          <w:rFonts w:ascii="Arial" w:hAnsi="Arial" w:cs="Arial"/>
          <w:bCs/>
          <w:sz w:val="20"/>
          <w:szCs w:val="20"/>
        </w:rPr>
        <w:t>7:00pm on the evening of Sunday November 3, and will conclude after lunch on Thursday November 7, 2019.</w:t>
      </w:r>
    </w:p>
    <w:p w:rsidR="0018578E" w:rsidRDefault="0018578E" w:rsidP="00E4472F">
      <w:pPr>
        <w:rPr>
          <w:rFonts w:ascii="Arial" w:hAnsi="Arial" w:cs="Arial"/>
          <w:color w:val="000000"/>
          <w:sz w:val="20"/>
          <w:szCs w:val="20"/>
        </w:rPr>
      </w:pPr>
    </w:p>
    <w:p w:rsidR="00997E8D" w:rsidRPr="00D203DA" w:rsidRDefault="00997E8D" w:rsidP="00997E8D">
      <w:pPr>
        <w:rPr>
          <w:rFonts w:ascii="Arial" w:hAnsi="Arial" w:cs="Arial"/>
          <w:color w:val="000000"/>
          <w:sz w:val="20"/>
          <w:szCs w:val="20"/>
        </w:rPr>
      </w:pPr>
      <w:r w:rsidRPr="00D203DA">
        <w:rPr>
          <w:rFonts w:ascii="Arial" w:hAnsi="Arial" w:cs="Arial"/>
          <w:color w:val="000000"/>
          <w:sz w:val="20"/>
          <w:szCs w:val="20"/>
        </w:rPr>
        <w:t xml:space="preserve">If you have submitted an abstract, please be advised that we will notify you when the organizers have made their program decisions. This is typically 4-6 weeks after the abstract deadline. Abstract decisions will also be posted on our website </w:t>
      </w:r>
      <w:r>
        <w:rPr>
          <w:rFonts w:ascii="Arial" w:hAnsi="Arial" w:cs="Arial" w:hint="eastAsia"/>
          <w:color w:val="000000"/>
          <w:sz w:val="20"/>
          <w:szCs w:val="20"/>
        </w:rPr>
        <w:t>on</w:t>
      </w:r>
      <w:r w:rsidRPr="00D203DA">
        <w:rPr>
          <w:rFonts w:ascii="Arial" w:hAnsi="Arial" w:cs="Arial"/>
          <w:color w:val="000000"/>
          <w:sz w:val="20"/>
          <w:szCs w:val="20"/>
        </w:rPr>
        <w:t> </w:t>
      </w:r>
      <w:hyperlink r:id="rId7" w:history="1">
        <w:r w:rsidR="003A0267" w:rsidRPr="00F5472C">
          <w:rPr>
            <w:rStyle w:val="Hyperlink"/>
            <w:rFonts w:ascii="Arial" w:hAnsi="Arial" w:cs="Arial"/>
            <w:sz w:val="20"/>
            <w:szCs w:val="20"/>
          </w:rPr>
          <w:t>http://www.csh-asia.org/Abstract%20Status/abstract_blankstatus.html</w:t>
        </w:r>
      </w:hyperlink>
      <w:r w:rsidRPr="00D203DA">
        <w:rPr>
          <w:rFonts w:ascii="Arial" w:hAnsi="Arial" w:cs="Arial"/>
          <w:color w:val="000000"/>
          <w:sz w:val="20"/>
          <w:szCs w:val="20"/>
        </w:rPr>
        <w:t> as soon as they are available.</w:t>
      </w:r>
    </w:p>
    <w:p w:rsidR="0018578E" w:rsidRPr="00997E8D" w:rsidRDefault="0018578E" w:rsidP="00E4472F">
      <w:pPr>
        <w:rPr>
          <w:rFonts w:ascii="Arial" w:hAnsi="Arial" w:cs="Arial"/>
          <w:color w:val="000000"/>
          <w:sz w:val="20"/>
          <w:szCs w:val="20"/>
        </w:rPr>
      </w:pPr>
    </w:p>
    <w:p w:rsidR="009916E2" w:rsidRDefault="009916E2" w:rsidP="009916E2">
      <w:pPr>
        <w:rPr>
          <w:rFonts w:ascii="Arial" w:hAnsi="Arial" w:cs="Arial"/>
          <w:color w:val="000000"/>
          <w:sz w:val="20"/>
          <w:szCs w:val="20"/>
        </w:rPr>
      </w:pPr>
      <w:r w:rsidRPr="00D203DA">
        <w:rPr>
          <w:rFonts w:ascii="Arial" w:hAnsi="Arial" w:cs="Arial"/>
          <w:color w:val="000000"/>
          <w:sz w:val="20"/>
          <w:szCs w:val="20"/>
        </w:rPr>
        <w:t>Here is the practical information for your reference when you prepare your trip to Cold Spring Harbor Asia</w:t>
      </w:r>
      <w:r>
        <w:rPr>
          <w:rFonts w:ascii="Arial" w:hAnsi="Arial" w:cs="Arial" w:hint="eastAsia"/>
          <w:color w:val="000000"/>
          <w:sz w:val="20"/>
          <w:szCs w:val="20"/>
        </w:rPr>
        <w:t xml:space="preserve"> conference in Korea</w:t>
      </w:r>
      <w:r w:rsidRPr="00D203DA">
        <w:rPr>
          <w:rFonts w:ascii="Arial" w:hAnsi="Arial" w:cs="Arial"/>
          <w:color w:val="000000"/>
          <w:sz w:val="20"/>
          <w:szCs w:val="20"/>
        </w:rPr>
        <w:t>.</w:t>
      </w:r>
    </w:p>
    <w:p w:rsidR="005B79DF" w:rsidRDefault="005B79DF" w:rsidP="00E4472F">
      <w:pPr>
        <w:rPr>
          <w:rFonts w:ascii="Arial" w:hAnsi="Arial" w:cs="Arial"/>
          <w:color w:val="000000"/>
          <w:sz w:val="20"/>
          <w:szCs w:val="20"/>
        </w:rPr>
      </w:pPr>
    </w:p>
    <w:p w:rsidR="004C4454" w:rsidRPr="009916E2" w:rsidRDefault="004C4454" w:rsidP="00E4472F">
      <w:pPr>
        <w:rPr>
          <w:rFonts w:ascii="Arial" w:hAnsi="Arial" w:cs="Arial"/>
          <w:color w:val="000000"/>
          <w:sz w:val="20"/>
          <w:szCs w:val="20"/>
        </w:rPr>
      </w:pPr>
    </w:p>
    <w:p w:rsidR="009916E2" w:rsidRPr="00D203DA" w:rsidRDefault="009916E2" w:rsidP="009916E2">
      <w:pPr>
        <w:rPr>
          <w:rFonts w:ascii="Arial" w:hAnsi="Arial" w:cs="Arial"/>
          <w:color w:val="000000"/>
          <w:sz w:val="20"/>
          <w:szCs w:val="20"/>
        </w:rPr>
      </w:pPr>
      <w:r w:rsidRPr="00D203DA">
        <w:rPr>
          <w:rFonts w:ascii="Arial" w:hAnsi="Arial" w:cs="Arial"/>
          <w:b/>
          <w:bCs/>
          <w:color w:val="000000"/>
          <w:sz w:val="20"/>
          <w:szCs w:val="20"/>
        </w:rPr>
        <w:t>1. Accommodation Options</w:t>
      </w:r>
      <w:r w:rsidR="009670EB">
        <w:rPr>
          <w:rFonts w:ascii="Arial" w:hAnsi="Arial" w:cs="Arial" w:hint="eastAsia"/>
          <w:b/>
          <w:bCs/>
          <w:color w:val="000000"/>
          <w:sz w:val="20"/>
          <w:szCs w:val="20"/>
        </w:rPr>
        <w:t xml:space="preserve"> &amp; Transportation </w:t>
      </w:r>
    </w:p>
    <w:p w:rsidR="0062560D" w:rsidRDefault="009670EB" w:rsidP="0062560D">
      <w:pPr>
        <w:rPr>
          <w:rFonts w:ascii="Arial" w:hAnsi="Arial" w:cs="Arial"/>
          <w:color w:val="000000"/>
          <w:sz w:val="20"/>
          <w:szCs w:val="20"/>
        </w:rPr>
      </w:pPr>
      <w:r w:rsidRPr="000D7B18">
        <w:rPr>
          <w:rFonts w:ascii="Arial" w:hAnsi="Arial" w:cs="Arial"/>
          <w:color w:val="000000"/>
          <w:sz w:val="20"/>
          <w:szCs w:val="20"/>
        </w:rPr>
        <w:t xml:space="preserve">Cold Spring Harbor Asia conference in </w:t>
      </w:r>
      <w:r>
        <w:rPr>
          <w:rFonts w:ascii="Arial" w:hAnsi="Arial" w:cs="Arial" w:hint="eastAsia"/>
          <w:color w:val="000000"/>
          <w:sz w:val="20"/>
          <w:szCs w:val="20"/>
        </w:rPr>
        <w:t>Korea</w:t>
      </w:r>
      <w:r w:rsidRPr="000D7B1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 w:hint="eastAsia"/>
          <w:color w:val="000000"/>
          <w:sz w:val="20"/>
          <w:szCs w:val="20"/>
        </w:rPr>
        <w:t xml:space="preserve">is </w:t>
      </w:r>
      <w:r w:rsidRPr="000D7B18">
        <w:rPr>
          <w:rFonts w:ascii="Arial" w:hAnsi="Arial" w:cs="Arial"/>
          <w:color w:val="000000"/>
          <w:sz w:val="20"/>
          <w:szCs w:val="20"/>
        </w:rPr>
        <w:t>arranged in</w:t>
      </w:r>
      <w:r w:rsidRPr="000D7B18">
        <w:rPr>
          <w:rFonts w:ascii="Arial" w:hAnsi="Arial"/>
          <w:sz w:val="20"/>
          <w:szCs w:val="20"/>
        </w:rPr>
        <w:t> </w:t>
      </w:r>
      <w:r w:rsidRPr="009916E2">
        <w:rPr>
          <w:rFonts w:ascii="Arial" w:hAnsi="Arial" w:cs="Arial"/>
          <w:b/>
          <w:color w:val="000000"/>
          <w:sz w:val="20"/>
          <w:szCs w:val="20"/>
        </w:rPr>
        <w:t>Hwabaek International Convention Center (HICO)</w:t>
      </w:r>
      <w:r>
        <w:rPr>
          <w:rFonts w:ascii="Arial" w:hAnsi="Arial" w:cs="Arial" w:hint="eastAsia"/>
          <w:b/>
          <w:color w:val="000000"/>
          <w:sz w:val="20"/>
          <w:szCs w:val="20"/>
        </w:rPr>
        <w:t xml:space="preserve">, </w:t>
      </w:r>
      <w:r w:rsidRPr="009670EB">
        <w:rPr>
          <w:rFonts w:ascii="Arial" w:hAnsi="Arial" w:cs="Arial" w:hint="eastAsia"/>
          <w:color w:val="000000"/>
          <w:sz w:val="20"/>
          <w:szCs w:val="20"/>
        </w:rPr>
        <w:t>y</w:t>
      </w:r>
      <w:r w:rsidR="009916E2" w:rsidRPr="00B50E5C">
        <w:rPr>
          <w:rFonts w:ascii="Arial" w:hAnsi="Arial" w:cs="Arial"/>
          <w:color w:val="000000"/>
          <w:sz w:val="20"/>
          <w:szCs w:val="20"/>
        </w:rPr>
        <w:t xml:space="preserve">ou may access </w:t>
      </w:r>
      <w:r w:rsidR="00707C82">
        <w:rPr>
          <w:rFonts w:ascii="Arial" w:hAnsi="Arial" w:cs="Arial" w:hint="eastAsia"/>
          <w:color w:val="000000"/>
          <w:sz w:val="20"/>
          <w:szCs w:val="20"/>
        </w:rPr>
        <w:t>the</w:t>
      </w:r>
      <w:r>
        <w:rPr>
          <w:rFonts w:ascii="Arial" w:hAnsi="Arial" w:cs="Arial" w:hint="eastAsia"/>
          <w:color w:val="000000"/>
          <w:sz w:val="20"/>
          <w:szCs w:val="20"/>
        </w:rPr>
        <w:t xml:space="preserve"> nearby</w:t>
      </w:r>
      <w:r w:rsidR="0034543E" w:rsidRPr="00B50E5C">
        <w:rPr>
          <w:rFonts w:ascii="Arial" w:hAnsi="Arial" w:cs="Arial" w:hint="eastAsia"/>
          <w:color w:val="000000"/>
          <w:sz w:val="20"/>
          <w:szCs w:val="20"/>
        </w:rPr>
        <w:t xml:space="preserve"> hotel</w:t>
      </w:r>
      <w:r w:rsidR="00DE0F6B">
        <w:rPr>
          <w:rFonts w:ascii="Arial" w:hAnsi="Arial" w:cs="Arial" w:hint="eastAsia"/>
          <w:color w:val="000000"/>
          <w:sz w:val="20"/>
          <w:szCs w:val="20"/>
        </w:rPr>
        <w:t xml:space="preserve"> options </w:t>
      </w:r>
      <w:r>
        <w:rPr>
          <w:rFonts w:ascii="Arial" w:hAnsi="Arial" w:cs="Arial" w:hint="eastAsia"/>
          <w:color w:val="000000"/>
          <w:sz w:val="20"/>
          <w:szCs w:val="20"/>
        </w:rPr>
        <w:t xml:space="preserve">and transportation guide </w:t>
      </w:r>
      <w:r w:rsidR="00705BA4">
        <w:rPr>
          <w:rFonts w:ascii="Arial" w:hAnsi="Arial" w:cs="Arial" w:hint="eastAsia"/>
          <w:color w:val="000000"/>
          <w:sz w:val="20"/>
          <w:szCs w:val="20"/>
        </w:rPr>
        <w:t>via</w:t>
      </w:r>
      <w:r w:rsidR="00DE0F6B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 w:rsidR="00DE0F6B">
        <w:rPr>
          <w:rFonts w:ascii="Arial" w:hAnsi="Arial" w:cs="Arial"/>
          <w:color w:val="000000"/>
          <w:sz w:val="20"/>
          <w:szCs w:val="20"/>
        </w:rPr>
        <w:t>bellowing</w:t>
      </w:r>
      <w:r w:rsidR="00DE0F6B">
        <w:rPr>
          <w:rFonts w:ascii="Arial" w:hAnsi="Arial" w:cs="Arial" w:hint="eastAsia"/>
          <w:color w:val="000000"/>
          <w:sz w:val="20"/>
          <w:szCs w:val="20"/>
        </w:rPr>
        <w:t xml:space="preserve"> link,</w:t>
      </w:r>
      <w:r w:rsidR="0062560D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>
        <w:rPr>
          <w:rFonts w:ascii="Arial" w:hAnsi="Arial" w:cs="Arial" w:hint="eastAsia"/>
          <w:color w:val="000000"/>
          <w:sz w:val="20"/>
          <w:szCs w:val="20"/>
        </w:rPr>
        <w:t xml:space="preserve"> please kindly be advised the logistics information</w:t>
      </w:r>
      <w:r w:rsidR="00A15690">
        <w:rPr>
          <w:rFonts w:ascii="Arial" w:hAnsi="Arial" w:cs="Arial" w:hint="eastAsia"/>
          <w:color w:val="000000"/>
          <w:sz w:val="20"/>
          <w:szCs w:val="20"/>
        </w:rPr>
        <w:t xml:space="preserve"> of this meeting</w:t>
      </w:r>
      <w:r w:rsidR="0087086F">
        <w:rPr>
          <w:rFonts w:ascii="Arial" w:hAnsi="Arial" w:cs="Arial" w:hint="eastAsia"/>
          <w:color w:val="000000"/>
          <w:sz w:val="20"/>
          <w:szCs w:val="20"/>
        </w:rPr>
        <w:t xml:space="preserve"> is listed at the bottom of this page</w:t>
      </w:r>
      <w:r w:rsidR="00A15690">
        <w:rPr>
          <w:rFonts w:ascii="Arial" w:hAnsi="Arial" w:cs="Arial" w:hint="eastAsia"/>
          <w:color w:val="000000"/>
          <w:sz w:val="20"/>
          <w:szCs w:val="20"/>
        </w:rPr>
        <w:t xml:space="preserve">, </w:t>
      </w:r>
      <w:r w:rsidR="0062560D">
        <w:rPr>
          <w:rFonts w:ascii="Arial" w:hAnsi="Arial" w:cs="Arial" w:hint="eastAsia"/>
          <w:color w:val="000000"/>
          <w:sz w:val="20"/>
          <w:szCs w:val="20"/>
        </w:rPr>
        <w:t xml:space="preserve">please </w:t>
      </w:r>
      <w:r w:rsidR="0062560D" w:rsidRPr="00DE0F6B">
        <w:rPr>
          <w:rFonts w:ascii="Arial" w:hAnsi="Arial" w:cs="Arial"/>
          <w:color w:val="000000"/>
          <w:sz w:val="20"/>
          <w:szCs w:val="20"/>
        </w:rPr>
        <w:t>scroll down</w:t>
      </w:r>
      <w:r w:rsidR="0062560D">
        <w:rPr>
          <w:rFonts w:ascii="Arial" w:hAnsi="Arial" w:cs="Arial" w:hint="eastAsia"/>
          <w:color w:val="000000"/>
          <w:sz w:val="20"/>
          <w:szCs w:val="20"/>
        </w:rPr>
        <w:t xml:space="preserve"> and make sure you refer to the right one.</w:t>
      </w:r>
    </w:p>
    <w:p w:rsidR="009670EB" w:rsidRPr="0087086F" w:rsidRDefault="009670EB" w:rsidP="0062560D">
      <w:pPr>
        <w:rPr>
          <w:rFonts w:ascii="Arial" w:hAnsi="Arial" w:cs="Arial"/>
          <w:color w:val="000000"/>
          <w:sz w:val="20"/>
          <w:szCs w:val="20"/>
        </w:rPr>
      </w:pPr>
    </w:p>
    <w:p w:rsidR="009916E2" w:rsidRPr="00AC5170" w:rsidRDefault="009916E2" w:rsidP="009916E2">
      <w:pPr>
        <w:pStyle w:val="Heading2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eastAsiaTheme="minorEastAsia" w:hAnsi="Arial" w:cs="Arial"/>
          <w:b w:val="0"/>
          <w:bCs w:val="0"/>
          <w:color w:val="1F497D" w:themeColor="text2"/>
          <w:sz w:val="20"/>
          <w:szCs w:val="20"/>
        </w:rPr>
      </w:pPr>
      <w:r w:rsidRPr="00AC5170">
        <w:rPr>
          <w:rFonts w:ascii="Arial" w:eastAsiaTheme="minorEastAsia" w:hAnsi="Arial" w:cs="Arial"/>
          <w:b w:val="0"/>
          <w:bCs w:val="0"/>
          <w:color w:val="1F497D" w:themeColor="text2"/>
          <w:sz w:val="20"/>
          <w:szCs w:val="20"/>
        </w:rPr>
        <w:t xml:space="preserve">Plant Cell and Development Biology, </w:t>
      </w:r>
      <w:r w:rsidR="00AC5170" w:rsidRPr="00AC5170">
        <w:rPr>
          <w:rFonts w:ascii="Arial" w:eastAsiaTheme="minorEastAsia" w:hAnsi="Arial" w:cs="Arial"/>
          <w:b w:val="0"/>
          <w:bCs w:val="0"/>
          <w:color w:val="1F497D" w:themeColor="text2"/>
          <w:sz w:val="20"/>
          <w:szCs w:val="20"/>
        </w:rPr>
        <w:t>GYEONGJU, SOUTH KOREA</w:t>
      </w:r>
    </w:p>
    <w:p w:rsidR="009916E2" w:rsidRDefault="001B0658" w:rsidP="009916E2">
      <w:pPr>
        <w:rPr>
          <w:rFonts w:ascii="Arial" w:hAnsi="Arial" w:cs="Arial"/>
          <w:color w:val="000000"/>
          <w:sz w:val="20"/>
          <w:szCs w:val="20"/>
        </w:rPr>
      </w:pPr>
      <w:hyperlink r:id="rId8" w:history="1">
        <w:r w:rsidR="001F7032" w:rsidRPr="006018C9">
          <w:rPr>
            <w:rStyle w:val="Hyperlink"/>
            <w:rFonts w:ascii="Arial" w:hAnsi="Arial" w:cs="Arial"/>
            <w:sz w:val="20"/>
            <w:szCs w:val="20"/>
          </w:rPr>
          <w:t>http://www.csh-asia.org/bookingpage.html</w:t>
        </w:r>
      </w:hyperlink>
    </w:p>
    <w:p w:rsidR="00997E8D" w:rsidRDefault="00997E8D" w:rsidP="00E4472F">
      <w:pPr>
        <w:rPr>
          <w:rFonts w:ascii="Arial" w:hAnsi="Arial" w:cs="Arial"/>
          <w:color w:val="000000"/>
          <w:sz w:val="20"/>
          <w:szCs w:val="20"/>
        </w:rPr>
      </w:pPr>
    </w:p>
    <w:p w:rsidR="00AA06F9" w:rsidRPr="000F226D" w:rsidRDefault="00AA06F9" w:rsidP="003A0267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0F226D">
        <w:rPr>
          <w:rFonts w:ascii="Arial" w:hAnsi="Arial" w:cs="Arial" w:hint="eastAsia"/>
          <w:b/>
          <w:bCs/>
          <w:color w:val="000000"/>
          <w:sz w:val="20"/>
          <w:szCs w:val="20"/>
        </w:rPr>
        <w:t>2. Visa</w:t>
      </w:r>
    </w:p>
    <w:p w:rsidR="00AA06F9" w:rsidRPr="00AA06F9" w:rsidRDefault="00AA06F9" w:rsidP="003A026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eastAsia"/>
          <w:color w:val="000000"/>
          <w:sz w:val="20"/>
          <w:szCs w:val="20"/>
        </w:rPr>
        <w:t>If you need an invitation letter to ob</w:t>
      </w:r>
      <w:r w:rsidRPr="00AA06F9">
        <w:rPr>
          <w:rFonts w:ascii="Arial" w:hAnsi="Arial" w:cs="Arial" w:hint="eastAsia"/>
          <w:color w:val="000000"/>
          <w:sz w:val="20"/>
          <w:szCs w:val="20"/>
        </w:rPr>
        <w:t xml:space="preserve">tain </w:t>
      </w:r>
      <w:r w:rsidR="00946734">
        <w:rPr>
          <w:rFonts w:ascii="Arial" w:hAnsi="Arial" w:cs="Arial" w:hint="eastAsia"/>
          <w:color w:val="000000"/>
          <w:sz w:val="20"/>
          <w:szCs w:val="20"/>
        </w:rPr>
        <w:t xml:space="preserve">the </w:t>
      </w:r>
      <w:r>
        <w:rPr>
          <w:rFonts w:ascii="Arial" w:hAnsi="Arial" w:cs="Arial" w:hint="eastAsia"/>
          <w:color w:val="000000"/>
          <w:sz w:val="20"/>
          <w:szCs w:val="20"/>
        </w:rPr>
        <w:t xml:space="preserve">Korea visa, please contact: </w:t>
      </w:r>
      <w:r w:rsidRPr="00AA06F9">
        <w:rPr>
          <w:rFonts w:ascii="Arial" w:hAnsi="Arial" w:cs="Arial" w:hint="eastAsia"/>
          <w:color w:val="000000"/>
          <w:sz w:val="20"/>
          <w:szCs w:val="20"/>
          <w:u w:val="single"/>
        </w:rPr>
        <w:t>xu@cshl.edu</w:t>
      </w:r>
    </w:p>
    <w:p w:rsidR="00997E8D" w:rsidRDefault="00997E8D" w:rsidP="00E4472F">
      <w:pPr>
        <w:rPr>
          <w:rFonts w:ascii="Arial" w:hAnsi="Arial" w:cs="Arial"/>
          <w:color w:val="000000"/>
          <w:sz w:val="20"/>
          <w:szCs w:val="20"/>
        </w:rPr>
      </w:pPr>
    </w:p>
    <w:p w:rsidR="008D7624" w:rsidRDefault="008D7624" w:rsidP="00E4472F">
      <w:pPr>
        <w:rPr>
          <w:rFonts w:ascii="Arial" w:hAnsi="Arial" w:cs="Arial"/>
          <w:color w:val="000000"/>
          <w:sz w:val="20"/>
          <w:szCs w:val="20"/>
        </w:rPr>
      </w:pPr>
    </w:p>
    <w:p w:rsidR="008D7624" w:rsidRDefault="008D7624" w:rsidP="00E4472F">
      <w:pPr>
        <w:rPr>
          <w:rFonts w:ascii="Arial" w:hAnsi="Arial" w:cs="Arial"/>
          <w:color w:val="000000"/>
          <w:sz w:val="20"/>
          <w:szCs w:val="20"/>
        </w:rPr>
      </w:pPr>
    </w:p>
    <w:p w:rsidR="008D7624" w:rsidRDefault="008D7624" w:rsidP="00E4472F">
      <w:pPr>
        <w:rPr>
          <w:rFonts w:ascii="Arial" w:hAnsi="Arial" w:cs="Arial"/>
          <w:color w:val="000000"/>
          <w:sz w:val="20"/>
          <w:szCs w:val="20"/>
        </w:rPr>
      </w:pPr>
    </w:p>
    <w:p w:rsidR="008D7624" w:rsidRDefault="008D7624" w:rsidP="00E4472F">
      <w:pPr>
        <w:rPr>
          <w:rFonts w:ascii="Arial" w:hAnsi="Arial" w:cs="Arial"/>
          <w:color w:val="000000"/>
          <w:sz w:val="20"/>
          <w:szCs w:val="20"/>
        </w:rPr>
      </w:pPr>
    </w:p>
    <w:p w:rsidR="008D7624" w:rsidRDefault="008D7624" w:rsidP="00E4472F">
      <w:pPr>
        <w:rPr>
          <w:rFonts w:ascii="Arial" w:hAnsi="Arial" w:cs="Arial"/>
          <w:color w:val="000000"/>
          <w:sz w:val="20"/>
          <w:szCs w:val="20"/>
        </w:rPr>
      </w:pPr>
    </w:p>
    <w:p w:rsidR="008D7624" w:rsidRPr="008B09D7" w:rsidRDefault="008D7624" w:rsidP="00E4472F">
      <w:pPr>
        <w:rPr>
          <w:rFonts w:ascii="Arial" w:hAnsi="Arial" w:cs="Arial"/>
          <w:color w:val="000000"/>
          <w:sz w:val="20"/>
          <w:szCs w:val="20"/>
        </w:rPr>
      </w:pPr>
    </w:p>
    <w:p w:rsidR="00E4472F" w:rsidRPr="00D203DA" w:rsidRDefault="00E4472F" w:rsidP="00E4472F">
      <w:pPr>
        <w:rPr>
          <w:rFonts w:ascii="Arial" w:hAnsi="Arial" w:cs="Arial"/>
          <w:color w:val="000000"/>
          <w:sz w:val="20"/>
          <w:szCs w:val="20"/>
        </w:rPr>
      </w:pPr>
      <w:r w:rsidRPr="00D203DA">
        <w:rPr>
          <w:rFonts w:ascii="Arial" w:hAnsi="Arial" w:cs="Arial"/>
          <w:color w:val="000000"/>
          <w:sz w:val="20"/>
          <w:szCs w:val="20"/>
        </w:rPr>
        <w:t>Contact:</w:t>
      </w:r>
    </w:p>
    <w:p w:rsidR="00E4472F" w:rsidRPr="00D203DA" w:rsidRDefault="00E4472F" w:rsidP="00E4472F">
      <w:pPr>
        <w:rPr>
          <w:rFonts w:ascii="Arial" w:hAnsi="Arial" w:cs="Arial"/>
          <w:color w:val="000000"/>
          <w:sz w:val="20"/>
          <w:szCs w:val="20"/>
        </w:rPr>
      </w:pPr>
      <w:r w:rsidRPr="00D203DA">
        <w:rPr>
          <w:rFonts w:ascii="Arial" w:hAnsi="Arial" w:cs="Arial"/>
          <w:color w:val="000000"/>
          <w:sz w:val="20"/>
          <w:szCs w:val="20"/>
        </w:rPr>
        <w:t>Aileen Wu</w:t>
      </w:r>
    </w:p>
    <w:p w:rsidR="00E4472F" w:rsidRPr="00D203DA" w:rsidRDefault="00E4472F" w:rsidP="00E4472F">
      <w:pPr>
        <w:rPr>
          <w:rFonts w:ascii="Arial" w:hAnsi="Arial" w:cs="Arial"/>
          <w:color w:val="000000"/>
          <w:sz w:val="20"/>
          <w:szCs w:val="20"/>
        </w:rPr>
      </w:pPr>
      <w:r w:rsidRPr="00D203DA">
        <w:rPr>
          <w:rFonts w:ascii="Arial" w:hAnsi="Arial" w:cs="Arial"/>
          <w:color w:val="000000"/>
          <w:sz w:val="20"/>
          <w:szCs w:val="20"/>
        </w:rPr>
        <w:t>Cold Spring Harbor Asia</w:t>
      </w:r>
    </w:p>
    <w:p w:rsidR="00E4472F" w:rsidRPr="00D203DA" w:rsidRDefault="00E4472F" w:rsidP="00E4472F">
      <w:pPr>
        <w:rPr>
          <w:rFonts w:ascii="Arial" w:hAnsi="Arial" w:cs="Arial"/>
          <w:color w:val="000000"/>
          <w:sz w:val="20"/>
          <w:szCs w:val="20"/>
        </w:rPr>
      </w:pPr>
      <w:r w:rsidRPr="00D203DA">
        <w:rPr>
          <w:rFonts w:ascii="Arial" w:hAnsi="Arial" w:cs="Arial"/>
          <w:color w:val="000000"/>
          <w:sz w:val="20"/>
          <w:szCs w:val="20"/>
        </w:rPr>
        <w:t>299 Qiyue Road</w:t>
      </w:r>
    </w:p>
    <w:p w:rsidR="00E4472F" w:rsidRPr="00D203DA" w:rsidRDefault="00E4472F" w:rsidP="00E4472F">
      <w:pPr>
        <w:rPr>
          <w:rFonts w:ascii="Arial" w:hAnsi="Arial" w:cs="Arial"/>
          <w:color w:val="000000"/>
          <w:sz w:val="20"/>
          <w:szCs w:val="20"/>
        </w:rPr>
      </w:pPr>
      <w:r w:rsidRPr="00D203DA">
        <w:rPr>
          <w:rFonts w:ascii="Arial" w:hAnsi="Arial" w:cs="Arial"/>
          <w:color w:val="000000"/>
          <w:sz w:val="20"/>
          <w:szCs w:val="20"/>
        </w:rPr>
        <w:t>Suzhou Industrial Park</w:t>
      </w:r>
    </w:p>
    <w:p w:rsidR="00E4472F" w:rsidRPr="00D203DA" w:rsidRDefault="00E4472F" w:rsidP="00E4472F">
      <w:pPr>
        <w:rPr>
          <w:rFonts w:ascii="Arial" w:hAnsi="Arial" w:cs="Arial"/>
          <w:color w:val="000000"/>
          <w:sz w:val="20"/>
          <w:szCs w:val="20"/>
        </w:rPr>
      </w:pPr>
      <w:r w:rsidRPr="00D203DA">
        <w:rPr>
          <w:rFonts w:ascii="Arial" w:hAnsi="Arial" w:cs="Arial"/>
          <w:color w:val="000000"/>
          <w:sz w:val="20"/>
          <w:szCs w:val="20"/>
        </w:rPr>
        <w:t>215123 China</w:t>
      </w:r>
    </w:p>
    <w:p w:rsidR="00132D29" w:rsidRPr="00F01588" w:rsidRDefault="00E4472F">
      <w:pPr>
        <w:rPr>
          <w:rFonts w:ascii="Arial" w:hAnsi="Arial" w:cs="Arial"/>
          <w:color w:val="000000"/>
          <w:sz w:val="20"/>
          <w:szCs w:val="20"/>
        </w:rPr>
      </w:pPr>
      <w:r w:rsidRPr="00D203DA">
        <w:rPr>
          <w:rFonts w:ascii="Arial" w:hAnsi="Arial" w:cs="Arial"/>
          <w:color w:val="000000"/>
          <w:sz w:val="20"/>
          <w:szCs w:val="20"/>
        </w:rPr>
        <w:t>Phone: 86-512-62729029-1103</w:t>
      </w:r>
    </w:p>
    <w:sectPr w:rsidR="00132D29" w:rsidRPr="00F01588" w:rsidSect="00132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0F6C"/>
    <w:multiLevelType w:val="hybridMultilevel"/>
    <w:tmpl w:val="64406CB4"/>
    <w:lvl w:ilvl="0" w:tplc="7D38653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2F"/>
    <w:rsid w:val="000940A5"/>
    <w:rsid w:val="000F226D"/>
    <w:rsid w:val="00132D29"/>
    <w:rsid w:val="00172D9E"/>
    <w:rsid w:val="0018578E"/>
    <w:rsid w:val="001B0658"/>
    <w:rsid w:val="001C7420"/>
    <w:rsid w:val="001F7032"/>
    <w:rsid w:val="002A16CE"/>
    <w:rsid w:val="002D2053"/>
    <w:rsid w:val="00315668"/>
    <w:rsid w:val="00330F56"/>
    <w:rsid w:val="0034543E"/>
    <w:rsid w:val="00373636"/>
    <w:rsid w:val="003A0267"/>
    <w:rsid w:val="003E437E"/>
    <w:rsid w:val="003F1398"/>
    <w:rsid w:val="00457261"/>
    <w:rsid w:val="004A6414"/>
    <w:rsid w:val="004C4454"/>
    <w:rsid w:val="0051582C"/>
    <w:rsid w:val="00572057"/>
    <w:rsid w:val="00572F0D"/>
    <w:rsid w:val="005B79DF"/>
    <w:rsid w:val="0060711D"/>
    <w:rsid w:val="0062560D"/>
    <w:rsid w:val="00682986"/>
    <w:rsid w:val="006A2AFA"/>
    <w:rsid w:val="006B621F"/>
    <w:rsid w:val="00705BA4"/>
    <w:rsid w:val="00707C82"/>
    <w:rsid w:val="00733C74"/>
    <w:rsid w:val="007A2564"/>
    <w:rsid w:val="00864913"/>
    <w:rsid w:val="0087086F"/>
    <w:rsid w:val="00873E9F"/>
    <w:rsid w:val="008820CA"/>
    <w:rsid w:val="008B09D7"/>
    <w:rsid w:val="008C54BC"/>
    <w:rsid w:val="008D7624"/>
    <w:rsid w:val="008F4AAD"/>
    <w:rsid w:val="009000DC"/>
    <w:rsid w:val="0092420E"/>
    <w:rsid w:val="00946734"/>
    <w:rsid w:val="009670EB"/>
    <w:rsid w:val="009916E2"/>
    <w:rsid w:val="00997E8D"/>
    <w:rsid w:val="009B2955"/>
    <w:rsid w:val="009B3E96"/>
    <w:rsid w:val="009C1435"/>
    <w:rsid w:val="00A15690"/>
    <w:rsid w:val="00A94232"/>
    <w:rsid w:val="00AA06F9"/>
    <w:rsid w:val="00AC06AA"/>
    <w:rsid w:val="00AC5170"/>
    <w:rsid w:val="00B50E5C"/>
    <w:rsid w:val="00BA6207"/>
    <w:rsid w:val="00C25F0F"/>
    <w:rsid w:val="00C62FA0"/>
    <w:rsid w:val="00C646A5"/>
    <w:rsid w:val="00CB5FC2"/>
    <w:rsid w:val="00CC2F4D"/>
    <w:rsid w:val="00CF0F6F"/>
    <w:rsid w:val="00D203DA"/>
    <w:rsid w:val="00D54D22"/>
    <w:rsid w:val="00DC5FA7"/>
    <w:rsid w:val="00DE0F6B"/>
    <w:rsid w:val="00E4472F"/>
    <w:rsid w:val="00E73B89"/>
    <w:rsid w:val="00ED0DB6"/>
    <w:rsid w:val="00ED7BDA"/>
    <w:rsid w:val="00F01588"/>
    <w:rsid w:val="00F24139"/>
    <w:rsid w:val="00F30391"/>
    <w:rsid w:val="00F3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7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B79DF"/>
    <w:pPr>
      <w:spacing w:before="100" w:beforeAutospacing="1" w:after="100" w:afterAutospacing="1"/>
      <w:outlineLvl w:val="1"/>
    </w:pPr>
    <w:rPr>
      <w:rFonts w:ascii="SimSun" w:eastAsia="SimSun" w:hAnsi="SimSun" w:cs="SimSu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472F"/>
    <w:rPr>
      <w:color w:val="0000FF"/>
      <w:u w:val="single"/>
    </w:rPr>
  </w:style>
  <w:style w:type="paragraph" w:customStyle="1" w:styleId="ff1">
    <w:name w:val="ff1"/>
    <w:basedOn w:val="Normal"/>
    <w:rsid w:val="00E447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4472F"/>
  </w:style>
  <w:style w:type="paragraph" w:styleId="ListParagraph">
    <w:name w:val="List Paragraph"/>
    <w:basedOn w:val="Normal"/>
    <w:uiPriority w:val="34"/>
    <w:qFormat/>
    <w:rsid w:val="00572F0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B79DF"/>
    <w:rPr>
      <w:rFonts w:ascii="SimSun" w:eastAsia="SimSun" w:hAnsi="SimSun" w:cs="SimSu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B79D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33C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7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B79DF"/>
    <w:pPr>
      <w:spacing w:before="100" w:beforeAutospacing="1" w:after="100" w:afterAutospacing="1"/>
      <w:outlineLvl w:val="1"/>
    </w:pPr>
    <w:rPr>
      <w:rFonts w:ascii="SimSun" w:eastAsia="SimSun" w:hAnsi="SimSun" w:cs="SimSu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472F"/>
    <w:rPr>
      <w:color w:val="0000FF"/>
      <w:u w:val="single"/>
    </w:rPr>
  </w:style>
  <w:style w:type="paragraph" w:customStyle="1" w:styleId="ff1">
    <w:name w:val="ff1"/>
    <w:basedOn w:val="Normal"/>
    <w:rsid w:val="00E447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4472F"/>
  </w:style>
  <w:style w:type="paragraph" w:styleId="ListParagraph">
    <w:name w:val="List Paragraph"/>
    <w:basedOn w:val="Normal"/>
    <w:uiPriority w:val="34"/>
    <w:qFormat/>
    <w:rsid w:val="00572F0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B79DF"/>
    <w:rPr>
      <w:rFonts w:ascii="SimSun" w:eastAsia="SimSun" w:hAnsi="SimSun" w:cs="SimSu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B79D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33C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h-asia.org/bookingpage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sh-asia.org/Abstract%20Status/abstract_blankstatu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21AB3-CF14-4E8A-8E57-4522CC2E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Cold Spring Harbor Laboratory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Katiria Ceballos</cp:lastModifiedBy>
  <cp:revision>2</cp:revision>
  <dcterms:created xsi:type="dcterms:W3CDTF">2019-02-20T13:26:00Z</dcterms:created>
  <dcterms:modified xsi:type="dcterms:W3CDTF">2019-02-20T13:26:00Z</dcterms:modified>
</cp:coreProperties>
</file>